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C214" w14:textId="0F02548A" w:rsidR="00EE781D" w:rsidRPr="005E1E0B" w:rsidRDefault="00EE781D" w:rsidP="00EE781D">
      <w:pPr>
        <w:jc w:val="center"/>
        <w:rPr>
          <w:b/>
          <w:bCs/>
          <w:sz w:val="28"/>
          <w:szCs w:val="28"/>
        </w:rPr>
      </w:pPr>
      <w:r w:rsidRPr="005E1E0B">
        <w:rPr>
          <w:b/>
          <w:bCs/>
          <w:sz w:val="28"/>
          <w:szCs w:val="28"/>
        </w:rPr>
        <w:t xml:space="preserve">All Saints’ Academy Mathematics </w:t>
      </w:r>
      <w:r w:rsidR="007B5723" w:rsidRPr="005E1E0B">
        <w:rPr>
          <w:b/>
          <w:bCs/>
          <w:sz w:val="28"/>
          <w:szCs w:val="28"/>
        </w:rPr>
        <w:t>KS3 Curriculum</w:t>
      </w: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841"/>
        <w:gridCol w:w="1843"/>
        <w:gridCol w:w="1275"/>
        <w:gridCol w:w="1276"/>
        <w:gridCol w:w="2268"/>
        <w:gridCol w:w="1418"/>
        <w:gridCol w:w="1417"/>
        <w:gridCol w:w="2268"/>
        <w:gridCol w:w="1559"/>
        <w:gridCol w:w="1276"/>
      </w:tblGrid>
      <w:tr w:rsidR="005A728A" w:rsidRPr="005E1E0B" w14:paraId="26DFAFAF" w14:textId="56887C88" w:rsidTr="00FC23E0">
        <w:trPr>
          <w:trHeight w:val="29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71E1" w14:textId="77777777" w:rsidR="005A728A" w:rsidRPr="005E1E0B" w:rsidRDefault="005A728A" w:rsidP="007B62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Cycle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1EEE" w14:textId="33D2860A" w:rsidR="005A728A" w:rsidRPr="005E1E0B" w:rsidRDefault="005A728A" w:rsidP="007B62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4C49" w14:textId="1E1F4FAC" w:rsidR="005A728A" w:rsidRPr="005E1E0B" w:rsidRDefault="005A728A" w:rsidP="007B62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1E6272" w14:textId="74929826" w:rsidR="005A728A" w:rsidRPr="005E1E0B" w:rsidRDefault="005A728A" w:rsidP="007B62B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094D51" w:rsidRPr="005E1E0B" w14:paraId="40673B52" w14:textId="77777777" w:rsidTr="00FC23E0">
        <w:trPr>
          <w:trHeight w:val="29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C7B07" w14:textId="77777777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874A4" w14:textId="1D382D95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Knowledge &amp; Skills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7ACA" w14:textId="7A563206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Enrichment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0A40" w14:textId="2B25ACE7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Cross-Curricular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66E99" w14:textId="0F397643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Knowledge &amp; Skills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CDE8" w14:textId="4E643DE2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Enrichment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384C" w14:textId="46EC144E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Cross-Curricular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0D74" w14:textId="4FFD9711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Knowledge &amp; Skills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1438" w14:textId="27AD9AAA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Enrichment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6E029E" w14:textId="30AA955D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Cross-Curricular</w:t>
            </w:r>
          </w:p>
        </w:tc>
      </w:tr>
      <w:tr w:rsidR="00094D51" w:rsidRPr="005E1E0B" w14:paraId="0FF3CDCD" w14:textId="5990916F" w:rsidTr="000269C9">
        <w:trPr>
          <w:trHeight w:val="2695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831F" w14:textId="794641F3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6862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Number</w:t>
            </w:r>
          </w:p>
          <w:p w14:paraId="7EACEAB2" w14:textId="5698B09D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Positive and Negative </w:t>
            </w:r>
            <w:proofErr w:type="gramStart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Integers;</w:t>
            </w:r>
            <w:proofErr w:type="gramEnd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644F8FDE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Place Value</w:t>
            </w:r>
          </w:p>
          <w:p w14:paraId="5B4F1BC0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Algebra</w:t>
            </w:r>
          </w:p>
          <w:p w14:paraId="04E8885E" w14:textId="11E0F072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Simpli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</w:t>
            </w: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ying and collecting </w:t>
            </w:r>
            <w:proofErr w:type="gramStart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terms;</w:t>
            </w:r>
            <w:proofErr w:type="gramEnd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67C43C09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Simple equations</w:t>
            </w:r>
          </w:p>
          <w:p w14:paraId="6E4026D1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4A1435AD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  <w:p w14:paraId="671905E3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</w:p>
          <w:p w14:paraId="6D77658C" w14:textId="77777777" w:rsidR="003627D8" w:rsidRDefault="003627D8" w:rsidP="00094D51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</w:p>
          <w:p w14:paraId="6B77A5AC" w14:textId="455F20BA" w:rsidR="00094D51" w:rsidRPr="00BA7FC0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End of Module Assessment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26961" w14:textId="5DAF0B04" w:rsidR="00094D51" w:rsidRPr="0078133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  <w:t>Fortnightly Number Challenge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0746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12993FD8" w14:textId="77777777" w:rsidR="00722577" w:rsidRDefault="00722577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6B4D49AD" w14:textId="77777777" w:rsidR="00722577" w:rsidRDefault="00722577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03A99D45" w14:textId="77777777" w:rsidR="00722577" w:rsidRDefault="00722577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1C08968A" w14:textId="77777777" w:rsidR="00722577" w:rsidRDefault="00722577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6CD17585" w14:textId="6945FE6D" w:rsidR="00722577" w:rsidRPr="005E1E0B" w:rsidRDefault="004B21B2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Physics: </w:t>
            </w:r>
            <w:r w:rsidRPr="00B24AA5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Finding Potential Difference, Current and Resistance by rearranging V=IR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913C" w14:textId="14DFE7EF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Number</w:t>
            </w:r>
          </w:p>
          <w:p w14:paraId="11CF1F18" w14:textId="455FAA8C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Factors &amp; </w:t>
            </w:r>
            <w:proofErr w:type="gramStart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Multiples;</w:t>
            </w:r>
            <w:proofErr w:type="gramEnd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6109AB80" w14:textId="013F6F19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Rounding &amp; Estimation;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Error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Intervals;</w:t>
            </w:r>
            <w:proofErr w:type="gramEnd"/>
          </w:p>
          <w:p w14:paraId="5D3BC0DD" w14:textId="6414BEAA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Percentage increase/decrease.</w:t>
            </w:r>
          </w:p>
          <w:p w14:paraId="5862C1DD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Ratio</w:t>
            </w:r>
          </w:p>
          <w:p w14:paraId="5FB4247C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Dividing ratio into </w:t>
            </w:r>
            <w:proofErr w:type="gramStart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parts;</w:t>
            </w:r>
            <w:proofErr w:type="gramEnd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1CE883CA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Scale factors &amp; scale </w:t>
            </w:r>
            <w:proofErr w:type="gramStart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diagrams;</w:t>
            </w:r>
            <w:proofErr w:type="gramEnd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</w:p>
          <w:p w14:paraId="1F148E96" w14:textId="5E3DDFA1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Speed – distance – time.</w:t>
            </w:r>
          </w:p>
          <w:p w14:paraId="652A9A4F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</w:p>
          <w:p w14:paraId="0640DC48" w14:textId="118F675A" w:rsidR="00094D51" w:rsidRPr="005E1E0B" w:rsidRDefault="00094D51" w:rsidP="003627D8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End of Module Assessment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4DA9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27315904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08C01F96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0773BF7C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</w:pPr>
          </w:p>
          <w:p w14:paraId="438700CD" w14:textId="1C9EE8E1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GB"/>
              </w:rPr>
              <w:t>Smoothies Project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21DC" w14:textId="77777777" w:rsidR="000A7C37" w:rsidRDefault="000A7C37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LIFE Programme:</w:t>
            </w:r>
          </w:p>
          <w:p w14:paraId="3B0C421A" w14:textId="77777777" w:rsidR="000A7C37" w:rsidRDefault="000A7C37" w:rsidP="00094D5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 w:rsidRPr="000A7C37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Estimate the cost of a typical weekly shop by rounding to nearest pound</w:t>
            </w:r>
          </w:p>
          <w:p w14:paraId="119F3130" w14:textId="77777777" w:rsidR="000A7C37" w:rsidRDefault="000A7C37" w:rsidP="00094D5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</w:p>
          <w:p w14:paraId="16088B73" w14:textId="77777777" w:rsidR="000A7C37" w:rsidRDefault="001E707B" w:rsidP="00094D5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Physics:</w:t>
            </w:r>
          </w:p>
          <w:p w14:paraId="446CF9E4" w14:textId="77E0E97A" w:rsidR="001E707B" w:rsidRPr="001E707B" w:rsidRDefault="001E707B" w:rsidP="00094D5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Share the potential difference</w:t>
            </w:r>
            <w:r w:rsidR="003D4826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across two resistors in a series circuit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EDB8" w14:textId="4020C68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Algebra</w:t>
            </w:r>
          </w:p>
          <w:p w14:paraId="459A09DE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gramStart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Factorising;</w:t>
            </w:r>
            <w:proofErr w:type="gramEnd"/>
          </w:p>
          <w:p w14:paraId="6BA1EC6E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Expanding double </w:t>
            </w:r>
            <w:proofErr w:type="gramStart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brackets;</w:t>
            </w:r>
            <w:proofErr w:type="gramEnd"/>
          </w:p>
          <w:p w14:paraId="102B71EC" w14:textId="02DA7038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Rearranging </w:t>
            </w:r>
            <w:proofErr w:type="gramStart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formulae;</w:t>
            </w:r>
            <w:proofErr w:type="gramEnd"/>
          </w:p>
          <w:p w14:paraId="110FD589" w14:textId="16AA81AB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Linear, quadratic, reciprocal and exponential </w:t>
            </w:r>
            <w:proofErr w:type="gramStart"/>
            <w:r w:rsidRPr="005E1E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graphs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;</w:t>
            </w:r>
            <w:proofErr w:type="gramEnd"/>
          </w:p>
          <w:p w14:paraId="31933A9E" w14:textId="01CFE84A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Graphical solution of straight line </w:t>
            </w:r>
            <w:proofErr w:type="gramStart"/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equations;</w:t>
            </w:r>
            <w:proofErr w:type="gramEnd"/>
          </w:p>
          <w:p w14:paraId="28EEE465" w14:textId="27F0871E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Geometric Sequences.</w:t>
            </w:r>
          </w:p>
          <w:p w14:paraId="7072479A" w14:textId="77777777" w:rsidR="003627D8" w:rsidRDefault="003627D8" w:rsidP="00094D51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</w:p>
          <w:p w14:paraId="36D2C306" w14:textId="6B31C37F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End of Module Assessment</w:t>
            </w:r>
          </w:p>
          <w:p w14:paraId="5CDC714F" w14:textId="05F481FD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66A3" w14:textId="26D097FC" w:rsidR="00094D51" w:rsidRPr="005E1E0B" w:rsidRDefault="005A728A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Frogs Project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2C878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007F2040" w14:textId="77777777" w:rsidR="00364ED8" w:rsidRDefault="00364ED8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  <w:p w14:paraId="5ECD7D54" w14:textId="429D8780" w:rsidR="00364ED8" w:rsidRPr="008E0E56" w:rsidRDefault="008E0E56" w:rsidP="00094D51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PE:</w:t>
            </w:r>
          </w:p>
          <w:p w14:paraId="5984DAAA" w14:textId="586207C6" w:rsidR="00364ED8" w:rsidRPr="009C22B5" w:rsidRDefault="008E0E56" w:rsidP="00094D5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Look at the flight of a ball as a quadratic</w:t>
            </w:r>
            <w:r w:rsidR="001659CB"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 xml:space="preserve"> parabolic shape</w:t>
            </w:r>
          </w:p>
          <w:p w14:paraId="2A040508" w14:textId="77777777" w:rsidR="00364ED8" w:rsidRDefault="00364ED8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Art: </w:t>
            </w:r>
          </w:p>
          <w:p w14:paraId="1A283528" w14:textId="4EF33FB3" w:rsidR="00661628" w:rsidRPr="00661628" w:rsidRDefault="00661628" w:rsidP="00094D51">
            <w:pPr>
              <w:spacing w:after="0" w:line="276" w:lineRule="auto"/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n-GB"/>
              </w:rPr>
              <w:t>Look at Art which can be generated by various number sequences</w:t>
            </w:r>
          </w:p>
        </w:tc>
      </w:tr>
      <w:tr w:rsidR="000269C9" w:rsidRPr="005E1E0B" w14:paraId="311D328C" w14:textId="77777777" w:rsidTr="00B3140F">
        <w:trPr>
          <w:trHeight w:val="40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FCBDB" w14:textId="46F713B0" w:rsidR="000269C9" w:rsidRPr="005E1E0B" w:rsidRDefault="000269C9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Careers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F1CCE" w14:textId="5BE96E74" w:rsidR="000269C9" w:rsidRDefault="0067377D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Accountancy Jobs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F4BE2" w14:textId="6B3574A9" w:rsidR="000269C9" w:rsidRDefault="00F56E44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</w:t>
            </w:r>
            <w:r w:rsidR="00AB1B7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rchitecture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1FDAE5" w14:textId="5851449A" w:rsidR="000269C9" w:rsidRPr="00F91232" w:rsidRDefault="00F91232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Data Scientist</w:t>
            </w:r>
          </w:p>
        </w:tc>
      </w:tr>
      <w:tr w:rsidR="00094D51" w:rsidRPr="005E1E0B" w14:paraId="0609D25B" w14:textId="3CE0745E" w:rsidTr="000269C9">
        <w:trPr>
          <w:trHeight w:val="69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88152" w14:textId="77777777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1B94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Number</w:t>
            </w:r>
          </w:p>
          <w:p w14:paraId="56882ECB" w14:textId="129B2D7F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Equivalence of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fractions;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BBE5380" w14:textId="60D6CC9E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Four operations on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fractions;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2433B7BC" w14:textId="1549CBD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Percentages and FDP, simple percentage increase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  <w:p w14:paraId="0C0C4EEE" w14:textId="3313DDCE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Statistics</w:t>
            </w:r>
          </w:p>
          <w:p w14:paraId="4C07F05E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Line and bar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charts;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477B231" w14:textId="769CAF5F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Averages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  <w:p w14:paraId="71561C1E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</w:p>
          <w:p w14:paraId="0117FDB7" w14:textId="76E95B0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End of Module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Test</w:t>
            </w: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Assessment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0DAD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3A51A78C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81CDE85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408FD07E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39940FF3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7EC129D4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4EDF7D3" w14:textId="536EAF04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E1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Showersave</w:t>
            </w:r>
            <w:proofErr w:type="spellEnd"/>
            <w:r w:rsidRPr="005E1E0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 xml:space="preserve"> Project</w:t>
            </w:r>
          </w:p>
          <w:p w14:paraId="7ED1BD73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A8DB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3038420" w14:textId="77777777" w:rsidR="00E23A26" w:rsidRDefault="00E23A2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47816A8" w14:textId="77777777" w:rsidR="00E23A26" w:rsidRDefault="00E23A2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1B46D53" w14:textId="77777777" w:rsidR="00E23A26" w:rsidRDefault="00E23A2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E5AF4B3" w14:textId="77777777" w:rsidR="00E23A26" w:rsidRDefault="00E23A2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3715A85" w14:textId="06A1C080" w:rsidR="00E23A26" w:rsidRPr="00E23A26" w:rsidRDefault="00E23A26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E23A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Geography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  <w:r w:rsidRPr="00B24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Use examples of population</w:t>
            </w:r>
            <w:r w:rsidR="00A02F99" w:rsidRPr="00B24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 and demographic</w:t>
            </w:r>
            <w:r w:rsidR="00B24AA5" w:rsidRPr="00B24AA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to consider bar charts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B13EE" w14:textId="3A964F6A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Algebra</w:t>
            </w:r>
          </w:p>
          <w:p w14:paraId="018E398E" w14:textId="4C1833E1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Substitution into formulae and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expressions;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4800107" w14:textId="2565C12F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Multiplying over a single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bracket;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C0EADFA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Solving linear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equations;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C68CE1E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Plotting and sketching linear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functions;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4C826F6E" w14:textId="71D68480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m:oMath>
              <m:r>
                <w:rPr>
                  <w:rFonts w:ascii="Cambria Math" w:eastAsia="Times New Roman" w:hAnsi="Cambria Math" w:cs="Calibri"/>
                  <w:color w:val="000000"/>
                  <w:sz w:val="20"/>
                  <w:szCs w:val="20"/>
                  <w:lang w:eastAsia="en-GB"/>
                </w:rPr>
                <m:t>y=mx+c</m:t>
              </m:r>
            </m:oMath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; </w:t>
            </w:r>
          </w:p>
          <w:p w14:paraId="1B798644" w14:textId="4F4AC39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Sequences and nth term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.</w:t>
            </w:r>
          </w:p>
          <w:p w14:paraId="18F87786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</w:p>
          <w:p w14:paraId="41177B06" w14:textId="0F0E1631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End of Module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Test </w:t>
            </w: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Assessment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3AD1" w14:textId="5C7B5EFF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Algebra</w:t>
            </w:r>
          </w:p>
          <w:p w14:paraId="03614A05" w14:textId="7D88B48E" w:rsidR="00094D51" w:rsidRPr="003C562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  <w:t>Challenge</w:t>
            </w:r>
          </w:p>
          <w:p w14:paraId="57F3ACA4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52700EA8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0566CF57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0FC815F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1D8E0F3F" w14:textId="7401C726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FA0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4AA896C8" w14:textId="77777777" w:rsidR="00795B80" w:rsidRDefault="00795B80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3B3CCC8" w14:textId="77777777" w:rsidR="00795B80" w:rsidRDefault="00795B80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144D16C" w14:textId="77777777" w:rsidR="00795B80" w:rsidRDefault="00795B80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90EBBBB" w14:textId="77777777" w:rsidR="00795B80" w:rsidRDefault="00795B80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DCE3BE1" w14:textId="77777777" w:rsidR="00795B80" w:rsidRDefault="00795B80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BB0C030" w14:textId="77777777" w:rsidR="00795B80" w:rsidRDefault="00795B80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Physics:</w:t>
            </w:r>
          </w:p>
          <w:p w14:paraId="6A290770" w14:textId="7180C419" w:rsidR="00795B80" w:rsidRPr="00795B80" w:rsidRDefault="00795B80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Look at the </w:t>
            </w:r>
            <w:r w:rsidR="005D643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straight-line</w:t>
            </w:r>
            <w:r w:rsidR="005F44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graph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for Hook’s Law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053F" w14:textId="23BB794B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Geometry</w:t>
            </w:r>
          </w:p>
          <w:p w14:paraId="2406324C" w14:textId="53319162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Line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segments;</w:t>
            </w:r>
            <w:proofErr w:type="gramEnd"/>
          </w:p>
          <w:p w14:paraId="2FA34D4C" w14:textId="2788A1F3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Constructions;</w:t>
            </w:r>
            <w:proofErr w:type="gramEnd"/>
          </w:p>
          <w:p w14:paraId="2072119C" w14:textId="5BC517AA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Volume and surface area of prisms, cylinders and composite solids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Transformations;</w:t>
            </w:r>
            <w:proofErr w:type="gramEnd"/>
          </w:p>
          <w:p w14:paraId="24BF27C8" w14:textId="3F235DAA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Similar &amp; Congruent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triangles;</w:t>
            </w:r>
            <w:proofErr w:type="gramEnd"/>
          </w:p>
          <w:p w14:paraId="4ACD15DA" w14:textId="1A086FF6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Pythagoras’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Theorem;</w:t>
            </w:r>
            <w:proofErr w:type="gramEnd"/>
          </w:p>
          <w:p w14:paraId="1EE45F21" w14:textId="5E9D5545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Euler’s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Formula</w:t>
            </w: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and Solid shapes. </w:t>
            </w:r>
          </w:p>
          <w:p w14:paraId="2F1CFC5A" w14:textId="70142CA2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End of Module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Test</w:t>
            </w: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Assessment</w:t>
            </w: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29BC" w14:textId="77777777" w:rsidR="005A728A" w:rsidRDefault="005A728A" w:rsidP="005A728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3593306" w14:textId="700751E1" w:rsidR="005A728A" w:rsidRPr="005E1E0B" w:rsidRDefault="005A728A" w:rsidP="005A728A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UKMT Intermediate Maths Challenge</w:t>
            </w:r>
          </w:p>
          <w:p w14:paraId="2A7A09F3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710CD8" w14:textId="183E561B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6ABD1364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1867D7DD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4101D522" w14:textId="77777777" w:rsidR="00094D51" w:rsidRDefault="00B7251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DT:</w:t>
            </w:r>
          </w:p>
          <w:p w14:paraId="09DD066E" w14:textId="6855577F" w:rsidR="00B72511" w:rsidRPr="00B72511" w:rsidRDefault="00B7251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Look at the strength</w:t>
            </w:r>
            <w:r w:rsidR="00485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 of triangles. Technical drawing aspects of mathematical constructions</w:t>
            </w:r>
          </w:p>
        </w:tc>
      </w:tr>
      <w:tr w:rsidR="00B3140F" w:rsidRPr="005E1E0B" w14:paraId="1D1F6266" w14:textId="77777777" w:rsidTr="00B3140F">
        <w:trPr>
          <w:trHeight w:val="42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47CF" w14:textId="17082860" w:rsidR="00B3140F" w:rsidRPr="005E1E0B" w:rsidRDefault="00B3140F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Careers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06D5" w14:textId="5900FC7F" w:rsidR="00B3140F" w:rsidRDefault="0067377D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Financial Advisor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553B" w14:textId="3A50D093" w:rsidR="00B3140F" w:rsidRDefault="00AB6F65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Research Scientist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0BEA12" w14:textId="54040F4A" w:rsidR="00B3140F" w:rsidRPr="00F91232" w:rsidRDefault="005F32AF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Carpentry</w:t>
            </w:r>
          </w:p>
        </w:tc>
      </w:tr>
      <w:tr w:rsidR="00094D51" w:rsidRPr="005E1E0B" w14:paraId="3406219D" w14:textId="53A8A114" w:rsidTr="00B3140F">
        <w:trPr>
          <w:trHeight w:val="309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C2E1" w14:textId="77777777" w:rsidR="00094D51" w:rsidRPr="005E1E0B" w:rsidRDefault="00094D51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6180D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Geometry</w:t>
            </w:r>
          </w:p>
          <w:p w14:paraId="09C2CC99" w14:textId="6616D72D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Types of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angle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, angles in parallel lines &amp; triangles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;</w:t>
            </w:r>
          </w:p>
          <w:p w14:paraId="3C758C6E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Transformations - translation, reflection,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rotation;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4992C69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Symmetry &amp;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Congruence;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7B6159E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Perimeter &amp; Area.</w:t>
            </w:r>
          </w:p>
          <w:p w14:paraId="7F48DF84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478ABFF5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ADF8F9F" w14:textId="1D43372E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End of Module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Test </w:t>
            </w: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Assessment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DD19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7872C533" w14:textId="28B8CE12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UKMT Junior Maths Challenge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4B5F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3C69B61" w14:textId="77777777" w:rsidR="009216F6" w:rsidRDefault="009216F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310440D" w14:textId="77777777" w:rsidR="009216F6" w:rsidRDefault="009216F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1DEC9E1" w14:textId="77777777" w:rsidR="009216F6" w:rsidRDefault="009216F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301AC3F6" w14:textId="77777777" w:rsidR="009216F6" w:rsidRDefault="009216F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6048846F" w14:textId="77777777" w:rsidR="009216F6" w:rsidRDefault="009216F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6BC8896" w14:textId="77777777" w:rsidR="009216F6" w:rsidRDefault="009216F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5F280F50" w14:textId="77777777" w:rsidR="009216F6" w:rsidRDefault="009216F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Business Studies: </w:t>
            </w:r>
          </w:p>
          <w:p w14:paraId="0909B127" w14:textId="05D82028" w:rsidR="009216F6" w:rsidRPr="009216F6" w:rsidRDefault="009216F6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Look at use of farming space and </w:t>
            </w:r>
            <w:r w:rsidR="0069253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profit and expenditure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CF00" w14:textId="1EAA5EF5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Geometry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CB6CE4F" w14:textId="11F27DE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Quadrilaterals;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835ACF0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Polygons and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angles;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0D5EE1E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Area and perimeter of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quadrilaterals;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763C65F6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Circumference &amp; Area of Circles</w:t>
            </w:r>
          </w:p>
          <w:p w14:paraId="07936FB9" w14:textId="5FBA53AD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3E31C8F9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Statistics</w:t>
            </w:r>
          </w:p>
          <w:p w14:paraId="3E148AB8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Pie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charts;</w:t>
            </w:r>
            <w:proofErr w:type="gramEnd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157E9B35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Scatter graphs.</w:t>
            </w:r>
          </w:p>
          <w:p w14:paraId="0A0845BA" w14:textId="77777777" w:rsidR="00DA00D8" w:rsidRDefault="00DA00D8" w:rsidP="00094D51">
            <w:pPr>
              <w:spacing w:after="0" w:line="276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</w:p>
          <w:p w14:paraId="60D47EE4" w14:textId="5087EFD3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End of Module 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Test </w:t>
            </w: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Assessment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4B030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8A3D60B" w14:textId="77777777" w:rsidR="00094D51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UKMT Junior Maths Challe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n</w:t>
            </w: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</w:t>
            </w:r>
          </w:p>
          <w:p w14:paraId="7335EFA6" w14:textId="77777777" w:rsidR="00FD0B16" w:rsidRDefault="00FD0B1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2D870437" w14:textId="77777777" w:rsidR="00FD0B16" w:rsidRDefault="00FD0B16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7D5924B4" w14:textId="7737AA23" w:rsidR="00FD0B16" w:rsidRPr="005E1E0B" w:rsidRDefault="00FD0B16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FB1" w14:textId="77777777" w:rsidR="00094D51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548080D" w14:textId="77777777" w:rsidR="001C4F30" w:rsidRDefault="001A368D" w:rsidP="00BA1E34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Geography</w:t>
            </w:r>
            <w:r w:rsidR="001C4F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</w:p>
          <w:p w14:paraId="33B90BE6" w14:textId="168206B5" w:rsidR="001A368D" w:rsidRDefault="001C4F30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Physics</w:t>
            </w:r>
            <w:r w:rsidR="001A36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  <w:p w14:paraId="7952B73F" w14:textId="4FD0EAE0" w:rsidR="001C4F30" w:rsidRDefault="001C4F30" w:rsidP="001C4F3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Circumference and radius of Earth and other planets</w:t>
            </w:r>
          </w:p>
          <w:p w14:paraId="7AF3D771" w14:textId="77777777" w:rsidR="00FD0B16" w:rsidRDefault="00FD0B16" w:rsidP="001C4F3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  <w:p w14:paraId="26E4C04C" w14:textId="77777777" w:rsidR="00BA1E34" w:rsidRDefault="00BA1E34" w:rsidP="001C4F30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</w:p>
          <w:p w14:paraId="0175A707" w14:textId="77777777" w:rsidR="00000E49" w:rsidRDefault="00FD0B16" w:rsidP="00FD0B1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Business Studies</w:t>
            </w:r>
            <w:r w:rsidR="00000E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/</w:t>
            </w:r>
          </w:p>
          <w:p w14:paraId="6AF599C2" w14:textId="6D1CB5C1" w:rsidR="00FD0B16" w:rsidRDefault="00000E49" w:rsidP="00FD0B1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Geography</w:t>
            </w:r>
            <w:r w:rsidR="00FD0B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: </w:t>
            </w:r>
          </w:p>
          <w:p w14:paraId="3B57A2ED" w14:textId="776AFE01" w:rsidR="001A368D" w:rsidRPr="001A368D" w:rsidRDefault="00BA1E34" w:rsidP="00FD0B1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Look at </w:t>
            </w:r>
            <w:r w:rsidR="00000E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% spend of GDP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by Government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5C93" w14:textId="430F41AF" w:rsidR="00094D51" w:rsidRPr="005E1E0B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Probability</w:t>
            </w:r>
          </w:p>
          <w:p w14:paraId="07038016" w14:textId="432EA503" w:rsidR="00094D51" w:rsidRPr="005E1E0B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Simple probability and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experiments;</w:t>
            </w:r>
            <w:proofErr w:type="gramEnd"/>
          </w:p>
          <w:p w14:paraId="342DDF07" w14:textId="1F0474C2" w:rsidR="00094D51" w:rsidRPr="005E1E0B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Sum of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outcomes;</w:t>
            </w:r>
            <w:proofErr w:type="gramEnd"/>
          </w:p>
          <w:p w14:paraId="08FFED41" w14:textId="459FC1C9" w:rsidR="00094D51" w:rsidRPr="005E1E0B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Sample space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diagrams;</w:t>
            </w:r>
            <w:proofErr w:type="gramEnd"/>
          </w:p>
          <w:p w14:paraId="1CDA10EA" w14:textId="7F8135EC" w:rsidR="00094D51" w:rsidRPr="005E1E0B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Venn diagrams.</w:t>
            </w:r>
          </w:p>
          <w:p w14:paraId="1AFE94F9" w14:textId="33A5E036" w:rsidR="00094D51" w:rsidRPr="005E1E0B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</w:p>
          <w:p w14:paraId="7D974397" w14:textId="77C5E950" w:rsidR="00094D51" w:rsidRPr="005E1E0B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Statistics</w:t>
            </w:r>
          </w:p>
          <w:p w14:paraId="78386320" w14:textId="6A479E8A" w:rsidR="00094D51" w:rsidRPr="005E1E0B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Discrete, continuous and grouped </w:t>
            </w:r>
            <w:proofErr w:type="gramStart"/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data;</w:t>
            </w:r>
            <w:proofErr w:type="gramEnd"/>
          </w:p>
          <w:p w14:paraId="751B36B1" w14:textId="77777777" w:rsidR="00094D51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E1E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Measures of Central Tendency.</w:t>
            </w:r>
          </w:p>
          <w:p w14:paraId="61FFF926" w14:textId="07819656" w:rsidR="00094D51" w:rsidRPr="005E1E0B" w:rsidRDefault="00094D51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End of Module</w:t>
            </w: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Test</w:t>
            </w:r>
            <w:r w:rsidRPr="00BA7FC0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 Assessment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37B6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09C081" w14:textId="5DE335B9" w:rsidR="00094D51" w:rsidRDefault="00A81339" w:rsidP="00A8133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LIFE Programme:</w:t>
            </w:r>
          </w:p>
          <w:p w14:paraId="7FE1597E" w14:textId="6D2F7B70" w:rsidR="00A81339" w:rsidRPr="00A81339" w:rsidRDefault="00DC33F4" w:rsidP="00DC33F4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Look at simple probabilities of gambling</w:t>
            </w:r>
          </w:p>
          <w:p w14:paraId="51A37811" w14:textId="77777777" w:rsidR="00094D51" w:rsidRPr="00A81339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095BD565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95FFAFD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61886ECB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48B7F545" w14:textId="77777777" w:rsidR="00094D51" w:rsidRPr="005E1E0B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2B70A1ED" w14:textId="77777777" w:rsidR="003519D5" w:rsidRDefault="003519D5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519D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English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:</w:t>
            </w:r>
          </w:p>
          <w:p w14:paraId="07385522" w14:textId="16EF5E36" w:rsidR="00094D51" w:rsidRPr="00711F92" w:rsidRDefault="00094D51" w:rsidP="00094D51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711F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Text Analysis </w:t>
            </w:r>
            <w:r w:rsidR="00711F92" w:rsidRPr="00711F9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comparison of similar texts</w:t>
            </w:r>
          </w:p>
        </w:tc>
      </w:tr>
      <w:tr w:rsidR="00B3140F" w:rsidRPr="005E1E0B" w14:paraId="4995A22A" w14:textId="77777777" w:rsidTr="00B3140F">
        <w:trPr>
          <w:trHeight w:val="54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035EF" w14:textId="2925B28D" w:rsidR="00B3140F" w:rsidRPr="005E1E0B" w:rsidRDefault="00B3140F" w:rsidP="00094D51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Careers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F3CB5" w14:textId="4CA717C4" w:rsidR="00B3140F" w:rsidRDefault="000E1014" w:rsidP="00094D51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Computer Games Designer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06F20" w14:textId="58B7D64F" w:rsidR="00B3140F" w:rsidRDefault="007016D2" w:rsidP="00094D51">
            <w:pPr>
              <w:spacing w:after="0" w:line="276" w:lineRule="auto"/>
              <w:ind w:left="15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Animator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7B8B4" w14:textId="06FCDB6D" w:rsidR="00B3140F" w:rsidRDefault="002A7232" w:rsidP="00A81339">
            <w:pPr>
              <w:spacing w:after="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GB"/>
              </w:rPr>
              <w:t>Actuary</w:t>
            </w:r>
          </w:p>
        </w:tc>
      </w:tr>
    </w:tbl>
    <w:p w14:paraId="46658B7A" w14:textId="77777777" w:rsidR="00F73FA6" w:rsidRDefault="00F73FA6" w:rsidP="002C4BD8"/>
    <w:sectPr w:rsidR="00910BDF" w:rsidSect="008D516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D"/>
    <w:rsid w:val="00000E49"/>
    <w:rsid w:val="00003F21"/>
    <w:rsid w:val="00022E47"/>
    <w:rsid w:val="000269C9"/>
    <w:rsid w:val="00087111"/>
    <w:rsid w:val="00094D51"/>
    <w:rsid w:val="000A7C37"/>
    <w:rsid w:val="000C4A80"/>
    <w:rsid w:val="000E1014"/>
    <w:rsid w:val="0011298D"/>
    <w:rsid w:val="001449CF"/>
    <w:rsid w:val="00157008"/>
    <w:rsid w:val="001659CB"/>
    <w:rsid w:val="00170147"/>
    <w:rsid w:val="001A368D"/>
    <w:rsid w:val="001B54E2"/>
    <w:rsid w:val="001C4F30"/>
    <w:rsid w:val="001D3BA9"/>
    <w:rsid w:val="001E707B"/>
    <w:rsid w:val="001F21B3"/>
    <w:rsid w:val="002240F9"/>
    <w:rsid w:val="0025141A"/>
    <w:rsid w:val="00291D33"/>
    <w:rsid w:val="00295DCF"/>
    <w:rsid w:val="002A0137"/>
    <w:rsid w:val="002A7232"/>
    <w:rsid w:val="002C2C88"/>
    <w:rsid w:val="002C4BD8"/>
    <w:rsid w:val="002D0C2C"/>
    <w:rsid w:val="00337A9E"/>
    <w:rsid w:val="003519D5"/>
    <w:rsid w:val="0035560D"/>
    <w:rsid w:val="003627D8"/>
    <w:rsid w:val="00364ED8"/>
    <w:rsid w:val="00392737"/>
    <w:rsid w:val="003C562B"/>
    <w:rsid w:val="003D4826"/>
    <w:rsid w:val="00432888"/>
    <w:rsid w:val="0048556F"/>
    <w:rsid w:val="004B21B2"/>
    <w:rsid w:val="00502082"/>
    <w:rsid w:val="00534E48"/>
    <w:rsid w:val="00535C41"/>
    <w:rsid w:val="005A421F"/>
    <w:rsid w:val="005A728A"/>
    <w:rsid w:val="005B57DB"/>
    <w:rsid w:val="005D2B68"/>
    <w:rsid w:val="005D6432"/>
    <w:rsid w:val="005E1E0B"/>
    <w:rsid w:val="005E3B62"/>
    <w:rsid w:val="005F32AF"/>
    <w:rsid w:val="005F4435"/>
    <w:rsid w:val="0063438F"/>
    <w:rsid w:val="006546C5"/>
    <w:rsid w:val="00661628"/>
    <w:rsid w:val="0067377D"/>
    <w:rsid w:val="0069253B"/>
    <w:rsid w:val="006D71CD"/>
    <w:rsid w:val="006F7230"/>
    <w:rsid w:val="007016D2"/>
    <w:rsid w:val="00711F92"/>
    <w:rsid w:val="00722577"/>
    <w:rsid w:val="00757BAD"/>
    <w:rsid w:val="00761B95"/>
    <w:rsid w:val="0078133B"/>
    <w:rsid w:val="00795B80"/>
    <w:rsid w:val="007B5723"/>
    <w:rsid w:val="007B62B2"/>
    <w:rsid w:val="007F456C"/>
    <w:rsid w:val="007F4EC3"/>
    <w:rsid w:val="0083233C"/>
    <w:rsid w:val="00855AE8"/>
    <w:rsid w:val="00860BD5"/>
    <w:rsid w:val="008639D6"/>
    <w:rsid w:val="008D2AF1"/>
    <w:rsid w:val="008D516C"/>
    <w:rsid w:val="008E0E56"/>
    <w:rsid w:val="009074F8"/>
    <w:rsid w:val="009216F6"/>
    <w:rsid w:val="00935429"/>
    <w:rsid w:val="00950060"/>
    <w:rsid w:val="009A096F"/>
    <w:rsid w:val="009B25D5"/>
    <w:rsid w:val="009C22B5"/>
    <w:rsid w:val="009E3A4C"/>
    <w:rsid w:val="00A02F99"/>
    <w:rsid w:val="00A361D3"/>
    <w:rsid w:val="00A514D2"/>
    <w:rsid w:val="00A81339"/>
    <w:rsid w:val="00A9294F"/>
    <w:rsid w:val="00AB1B7A"/>
    <w:rsid w:val="00AB6F65"/>
    <w:rsid w:val="00AC03CA"/>
    <w:rsid w:val="00AD18C0"/>
    <w:rsid w:val="00AD7645"/>
    <w:rsid w:val="00B24AA5"/>
    <w:rsid w:val="00B3140F"/>
    <w:rsid w:val="00B44831"/>
    <w:rsid w:val="00B72511"/>
    <w:rsid w:val="00BA1E34"/>
    <w:rsid w:val="00BA7F9E"/>
    <w:rsid w:val="00BA7FC0"/>
    <w:rsid w:val="00BD4817"/>
    <w:rsid w:val="00BF47AF"/>
    <w:rsid w:val="00C34A10"/>
    <w:rsid w:val="00C41BDB"/>
    <w:rsid w:val="00C84BA3"/>
    <w:rsid w:val="00DA00D8"/>
    <w:rsid w:val="00DA1DD3"/>
    <w:rsid w:val="00DC249A"/>
    <w:rsid w:val="00DC2E9C"/>
    <w:rsid w:val="00DC33B5"/>
    <w:rsid w:val="00DC33F4"/>
    <w:rsid w:val="00DD0E2D"/>
    <w:rsid w:val="00DE0637"/>
    <w:rsid w:val="00DF7934"/>
    <w:rsid w:val="00E14AFD"/>
    <w:rsid w:val="00E23A26"/>
    <w:rsid w:val="00E27968"/>
    <w:rsid w:val="00E953EF"/>
    <w:rsid w:val="00EB2C94"/>
    <w:rsid w:val="00EC6490"/>
    <w:rsid w:val="00EE781D"/>
    <w:rsid w:val="00F56E44"/>
    <w:rsid w:val="00F73FA6"/>
    <w:rsid w:val="00F91232"/>
    <w:rsid w:val="00FA5417"/>
    <w:rsid w:val="00FC23E0"/>
    <w:rsid w:val="00FC4D8D"/>
    <w:rsid w:val="00FD0B16"/>
    <w:rsid w:val="10278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659B4"/>
  <w15:chartTrackingRefBased/>
  <w15:docId w15:val="{9B1506EB-CF81-4C57-B6CD-C8D6E522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408E2D7316844AE07535748DC753A" ma:contentTypeVersion="14" ma:contentTypeDescription="Create a new document." ma:contentTypeScope="" ma:versionID="ee98348b8f5ca1b03ec81e1793480fb6">
  <xsd:schema xmlns:xsd="http://www.w3.org/2001/XMLSchema" xmlns:xs="http://www.w3.org/2001/XMLSchema" xmlns:p="http://schemas.microsoft.com/office/2006/metadata/properties" xmlns:ns3="c0ab930f-53d7-4cbb-b6e3-6a08b4443e2b" xmlns:ns4="6094ff0b-f935-4908-a56e-d25db3680d3d" targetNamespace="http://schemas.microsoft.com/office/2006/metadata/properties" ma:root="true" ma:fieldsID="619f27509d88d2cce1e361795baf5017" ns3:_="" ns4:_="">
    <xsd:import namespace="c0ab930f-53d7-4cbb-b6e3-6a08b4443e2b"/>
    <xsd:import namespace="6094ff0b-f935-4908-a56e-d25db3680d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b930f-53d7-4cbb-b6e3-6a08b4443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ff0b-f935-4908-a56e-d25db3680d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8340E-05B7-42C1-855D-8BB331C80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B8B52-D2A2-4E6E-BA03-8CDCF7A5D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D1D64-A874-42A9-9F18-80AEC1CE5B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226C1-E3B8-4B78-AB46-0CB879F5A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b930f-53d7-4cbb-b6e3-6a08b4443e2b"/>
    <ds:schemaRef ds:uri="6094ff0b-f935-4908-a56e-d25db3680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2822</Characters>
  <Application>Microsoft Office Word</Application>
  <DocSecurity>0</DocSecurity>
  <Lines>326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Eglin</dc:creator>
  <cp:keywords/>
  <dc:description/>
  <cp:lastModifiedBy>Mr D Eglin</cp:lastModifiedBy>
  <cp:revision>3</cp:revision>
  <cp:lastPrinted>2022-04-04T14:21:00Z</cp:lastPrinted>
  <dcterms:created xsi:type="dcterms:W3CDTF">2023-07-18T09:22:00Z</dcterms:created>
  <dcterms:modified xsi:type="dcterms:W3CDTF">2024-09-16T09:18:00Z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0x01010040F408E2D7316844AE07535748DC753A</vt:lpwstr>
  </property>
  <property fmtid="{D5CDD505-2E9C-101B-9397-08002B2CF9AE}" pid="3" name="GrammarlyDocumentId">
    <vt:lpwstr>bf80ccf84fa04906b7b9f233bcc96fcceeadf16eaba845f674f81d917a49d503</vt:lpwstr>
  </property>
</Properties>
</file>