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6A43" w14:textId="18D8A8E2" w:rsidR="00066EE0" w:rsidRDefault="00C016A9" w:rsidP="00C016A9">
      <w:pPr>
        <w:jc w:val="center"/>
        <w:rPr>
          <w:u w:val="single"/>
        </w:rPr>
      </w:pPr>
      <w:r w:rsidRPr="00C016A9">
        <w:rPr>
          <w:u w:val="single"/>
        </w:rPr>
        <w:t>K</w:t>
      </w:r>
      <w:r w:rsidR="00F81091">
        <w:rPr>
          <w:u w:val="single"/>
        </w:rPr>
        <w:t>S5</w:t>
      </w:r>
      <w:r w:rsidRPr="00C016A9">
        <w:rPr>
          <w:u w:val="single"/>
        </w:rPr>
        <w:t xml:space="preserve"> Curriculum</w:t>
      </w:r>
      <w:r w:rsidR="0054377D">
        <w:rPr>
          <w:u w:val="single"/>
        </w:rPr>
        <w:t xml:space="preserve">: </w:t>
      </w:r>
      <w:r w:rsidR="00595059">
        <w:rPr>
          <w:u w:val="single"/>
        </w:rPr>
        <w:t>A Level Chemistry</w:t>
      </w:r>
      <w:r w:rsidRPr="00C016A9">
        <w:rPr>
          <w:u w:val="single"/>
        </w:rPr>
        <w:t xml:space="preserve"> 202</w:t>
      </w:r>
      <w:r w:rsidR="000410B0">
        <w:rPr>
          <w:u w:val="single"/>
        </w:rPr>
        <w:t>4</w:t>
      </w:r>
      <w:r w:rsidRPr="00C016A9">
        <w:rPr>
          <w:u w:val="single"/>
        </w:rPr>
        <w:t>-202</w:t>
      </w:r>
      <w:r w:rsidR="000410B0">
        <w:rPr>
          <w:u w:val="single"/>
        </w:rPr>
        <w:t>5</w:t>
      </w:r>
    </w:p>
    <w:tbl>
      <w:tblPr>
        <w:tblStyle w:val="TableGrid"/>
        <w:tblW w:w="14621" w:type="dxa"/>
        <w:tblLayout w:type="fixed"/>
        <w:tblLook w:val="04A0" w:firstRow="1" w:lastRow="0" w:firstColumn="1" w:lastColumn="0" w:noHBand="0" w:noVBand="1"/>
      </w:tblPr>
      <w:tblGrid>
        <w:gridCol w:w="978"/>
        <w:gridCol w:w="6672"/>
        <w:gridCol w:w="6971"/>
      </w:tblGrid>
      <w:tr w:rsidR="00BB0AB5" w14:paraId="491F9757" w14:textId="77777777" w:rsidTr="008236EA">
        <w:trPr>
          <w:trHeight w:val="332"/>
        </w:trPr>
        <w:tc>
          <w:tcPr>
            <w:tcW w:w="978" w:type="dxa"/>
          </w:tcPr>
          <w:p w14:paraId="42C0FD58" w14:textId="77777777" w:rsidR="00BB0AB5" w:rsidRPr="00C016A9" w:rsidRDefault="00BB0AB5" w:rsidP="00C016A9"/>
        </w:tc>
        <w:tc>
          <w:tcPr>
            <w:tcW w:w="6672" w:type="dxa"/>
          </w:tcPr>
          <w:p w14:paraId="76ABB35D" w14:textId="0BFEC6F5" w:rsidR="00BB0AB5" w:rsidRPr="00C016A9" w:rsidRDefault="00BB0AB5" w:rsidP="00483480">
            <w:pPr>
              <w:jc w:val="center"/>
            </w:pPr>
            <w:r w:rsidRPr="00C016A9">
              <w:t xml:space="preserve">Year </w:t>
            </w:r>
            <w:r>
              <w:t>1</w:t>
            </w:r>
            <w:r w:rsidR="00F81091">
              <w:t>2</w:t>
            </w:r>
          </w:p>
        </w:tc>
        <w:tc>
          <w:tcPr>
            <w:tcW w:w="6971" w:type="dxa"/>
          </w:tcPr>
          <w:p w14:paraId="6CAEF02F" w14:textId="0D9928C9" w:rsidR="00BB0AB5" w:rsidRPr="00C016A9" w:rsidRDefault="00BB0AB5" w:rsidP="00483480">
            <w:pPr>
              <w:jc w:val="center"/>
            </w:pPr>
            <w:r w:rsidRPr="00C016A9">
              <w:t xml:space="preserve">Year </w:t>
            </w:r>
            <w:r>
              <w:t>1</w:t>
            </w:r>
            <w:r w:rsidR="00F81091">
              <w:t>3</w:t>
            </w:r>
          </w:p>
        </w:tc>
      </w:tr>
      <w:tr w:rsidR="001426E1" w14:paraId="238E8B66" w14:textId="77777777" w:rsidTr="008236EA">
        <w:trPr>
          <w:trHeight w:val="1678"/>
        </w:trPr>
        <w:tc>
          <w:tcPr>
            <w:tcW w:w="978" w:type="dxa"/>
          </w:tcPr>
          <w:p w14:paraId="5BFDC423" w14:textId="77777777" w:rsidR="001426E1" w:rsidRPr="00C016A9" w:rsidRDefault="001426E1" w:rsidP="00483480">
            <w:pPr>
              <w:jc w:val="center"/>
            </w:pPr>
            <w:r w:rsidRPr="00C016A9">
              <w:t>Cycle 1</w:t>
            </w:r>
          </w:p>
        </w:tc>
        <w:tc>
          <w:tcPr>
            <w:tcW w:w="6672" w:type="dxa"/>
          </w:tcPr>
          <w:p w14:paraId="058FB1C3" w14:textId="3711583E" w:rsidR="001426E1" w:rsidRPr="008954C8" w:rsidRDefault="001426E1" w:rsidP="008954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4C8">
              <w:rPr>
                <w:rFonts w:ascii="Arial" w:hAnsi="Arial" w:cs="Arial"/>
                <w:b/>
                <w:bCs/>
                <w:sz w:val="20"/>
                <w:szCs w:val="20"/>
              </w:rPr>
              <w:t>3.1.1 Atomic Structure</w:t>
            </w:r>
          </w:p>
          <w:p w14:paraId="29C6F07A" w14:textId="2F730570" w:rsidR="008954C8" w:rsidRPr="008954C8" w:rsidRDefault="008954C8" w:rsidP="008954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4C8">
              <w:rPr>
                <w:rFonts w:ascii="Arial" w:hAnsi="Arial" w:cs="Arial"/>
                <w:b/>
                <w:bCs/>
                <w:sz w:val="20"/>
                <w:szCs w:val="20"/>
              </w:rPr>
              <w:t>3.1.2 Amount of Substance</w:t>
            </w:r>
          </w:p>
          <w:p w14:paraId="74A32A07" w14:textId="6AA45507" w:rsidR="001426E1" w:rsidRPr="008954C8" w:rsidRDefault="001426E1" w:rsidP="008954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4C8">
              <w:rPr>
                <w:rFonts w:ascii="Arial" w:hAnsi="Arial" w:cs="Arial"/>
                <w:b/>
                <w:bCs/>
                <w:sz w:val="20"/>
                <w:szCs w:val="20"/>
              </w:rPr>
              <w:t>3.1.3 Bonding</w:t>
            </w:r>
          </w:p>
          <w:p w14:paraId="5E881957" w14:textId="3D5EE85A" w:rsidR="008954C8" w:rsidRPr="008954C8" w:rsidRDefault="008954C8" w:rsidP="008954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4C8">
              <w:rPr>
                <w:rFonts w:ascii="Arial" w:hAnsi="Arial" w:cs="Arial"/>
                <w:b/>
                <w:bCs/>
                <w:sz w:val="20"/>
                <w:szCs w:val="20"/>
              </w:rPr>
              <w:t>3.2.1 Periodicity</w:t>
            </w:r>
          </w:p>
          <w:p w14:paraId="2640FFF0" w14:textId="7D04935E" w:rsidR="008954C8" w:rsidRPr="008954C8" w:rsidRDefault="008954C8" w:rsidP="008954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4C8">
              <w:rPr>
                <w:rFonts w:ascii="Arial" w:hAnsi="Arial" w:cs="Arial"/>
                <w:b/>
                <w:bCs/>
                <w:sz w:val="20"/>
                <w:szCs w:val="20"/>
              </w:rPr>
              <w:t>3.2.2 Group 2</w:t>
            </w:r>
          </w:p>
          <w:p w14:paraId="3290447B" w14:textId="339672B6" w:rsidR="001426E1" w:rsidRPr="008954C8" w:rsidRDefault="001426E1" w:rsidP="008954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4C8">
              <w:rPr>
                <w:rFonts w:ascii="Arial" w:hAnsi="Arial" w:cs="Arial"/>
                <w:b/>
                <w:bCs/>
                <w:sz w:val="20"/>
                <w:szCs w:val="20"/>
              </w:rPr>
              <w:t>3.3.2 Alkanes</w:t>
            </w:r>
          </w:p>
          <w:p w14:paraId="639FF8ED" w14:textId="2DBB89CF" w:rsidR="001426E1" w:rsidRPr="008954C8" w:rsidRDefault="001426E1" w:rsidP="008954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4C8">
              <w:rPr>
                <w:rFonts w:ascii="Arial" w:hAnsi="Arial" w:cs="Arial"/>
                <w:b/>
                <w:bCs/>
                <w:sz w:val="20"/>
                <w:szCs w:val="20"/>
              </w:rPr>
              <w:t>3.3.3 Halogenoalkanes</w:t>
            </w:r>
          </w:p>
          <w:p w14:paraId="0B1D7890" w14:textId="0EA28DF0" w:rsidR="001426E1" w:rsidRPr="008954C8" w:rsidRDefault="001426E1" w:rsidP="008954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4C8">
              <w:rPr>
                <w:rFonts w:ascii="Arial" w:hAnsi="Arial" w:cs="Arial"/>
                <w:b/>
                <w:bCs/>
                <w:sz w:val="20"/>
                <w:szCs w:val="20"/>
              </w:rPr>
              <w:t>3.3.4 Alkenes</w:t>
            </w:r>
          </w:p>
          <w:p w14:paraId="11B8D07D" w14:textId="77777777" w:rsidR="001426E1" w:rsidRPr="008954C8" w:rsidRDefault="001426E1" w:rsidP="008954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54C8">
              <w:rPr>
                <w:rFonts w:ascii="Arial" w:hAnsi="Arial" w:cs="Arial"/>
                <w:b/>
                <w:bCs/>
                <w:sz w:val="20"/>
                <w:szCs w:val="20"/>
              </w:rPr>
              <w:t>Required practical 1</w:t>
            </w:r>
          </w:p>
          <w:p w14:paraId="49598A11" w14:textId="77777777" w:rsidR="001426E1" w:rsidRPr="000410B0" w:rsidRDefault="001426E1" w:rsidP="004834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1291D5" w14:textId="77777777" w:rsidR="001426E1" w:rsidRPr="009B4B76" w:rsidRDefault="001426E1" w:rsidP="0048348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B4B76">
              <w:rPr>
                <w:rFonts w:ascii="Arial" w:hAnsi="Arial" w:cs="Arial"/>
                <w:sz w:val="20"/>
                <w:szCs w:val="20"/>
                <w:u w:val="single"/>
              </w:rPr>
              <w:t>Assessments:</w:t>
            </w:r>
          </w:p>
          <w:p w14:paraId="6271622E" w14:textId="77777777" w:rsidR="001426E1" w:rsidRDefault="001426E1" w:rsidP="009B4B76">
            <w:pPr>
              <w:rPr>
                <w:rFonts w:ascii="Arial" w:hAnsi="Arial" w:cs="Arial"/>
                <w:sz w:val="20"/>
                <w:szCs w:val="20"/>
              </w:rPr>
            </w:pPr>
            <w:r w:rsidRPr="009B4B76">
              <w:rPr>
                <w:rFonts w:ascii="Arial" w:hAnsi="Arial" w:cs="Arial"/>
                <w:b/>
                <w:sz w:val="20"/>
                <w:szCs w:val="20"/>
              </w:rPr>
              <w:t>Mid-Cycle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Pr="009B4B76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Assessing Topics 3.1.1, 3.1.2, 3.1.3 and 3.3.2</w:t>
            </w:r>
          </w:p>
          <w:p w14:paraId="0287C756" w14:textId="77777777" w:rsidR="002321DF" w:rsidRDefault="002321DF" w:rsidP="009B4B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D07BB1" w14:textId="77777777" w:rsidR="001426E1" w:rsidRPr="009B4B76" w:rsidRDefault="001426E1" w:rsidP="00566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End of Cycle</w:t>
            </w:r>
            <w:r w:rsidRPr="009B4B7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9B4B7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Assessing Topics 3.2.1, 3.2.2, 3.3.3 and 3.3.4 </w:t>
            </w:r>
          </w:p>
          <w:p w14:paraId="25BA4D1F" w14:textId="744A4E5E" w:rsidR="001426E1" w:rsidRPr="00641D27" w:rsidRDefault="001426E1" w:rsidP="004834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1" w:type="dxa"/>
          </w:tcPr>
          <w:p w14:paraId="44C7C3C4" w14:textId="77777777" w:rsidR="008236EA" w:rsidRPr="008236EA" w:rsidRDefault="008236EA" w:rsidP="008236E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236EA">
              <w:rPr>
                <w:rFonts w:ascii="Arial" w:hAnsi="Arial" w:cs="Arial"/>
                <w:b/>
                <w:sz w:val="20"/>
                <w:szCs w:val="20"/>
              </w:rPr>
              <w:t>3.1.9 Rate equations</w:t>
            </w:r>
          </w:p>
          <w:p w14:paraId="3EAE01CE" w14:textId="77777777" w:rsidR="008236EA" w:rsidRPr="008236EA" w:rsidRDefault="008236EA" w:rsidP="008236E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236EA">
              <w:rPr>
                <w:rFonts w:ascii="Arial" w:hAnsi="Arial" w:cs="Arial"/>
                <w:b/>
                <w:sz w:val="20"/>
                <w:szCs w:val="20"/>
              </w:rPr>
              <w:t>3.1.10 Kp</w:t>
            </w:r>
          </w:p>
          <w:p w14:paraId="27E21D9A" w14:textId="0D2BEB76" w:rsidR="001426E1" w:rsidRPr="008236EA" w:rsidRDefault="001426E1" w:rsidP="008236E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236EA">
              <w:rPr>
                <w:rFonts w:ascii="Arial" w:hAnsi="Arial" w:cs="Arial"/>
                <w:b/>
                <w:sz w:val="20"/>
                <w:szCs w:val="20"/>
              </w:rPr>
              <w:t>3.3.7 Optical isomerism (Carbonyl chemistry)</w:t>
            </w:r>
          </w:p>
          <w:p w14:paraId="28965345" w14:textId="68F4B4FA" w:rsidR="001426E1" w:rsidRPr="008236EA" w:rsidRDefault="001426E1" w:rsidP="008236E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236EA">
              <w:rPr>
                <w:rFonts w:ascii="Arial" w:hAnsi="Arial" w:cs="Arial"/>
                <w:b/>
                <w:sz w:val="20"/>
                <w:szCs w:val="20"/>
              </w:rPr>
              <w:t>3.3.8 Aldehydes and Ketones</w:t>
            </w:r>
          </w:p>
          <w:p w14:paraId="2A054BFE" w14:textId="0ECFD3FC" w:rsidR="001426E1" w:rsidRPr="008236EA" w:rsidRDefault="001426E1" w:rsidP="008236E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236EA">
              <w:rPr>
                <w:rFonts w:ascii="Arial" w:hAnsi="Arial" w:cs="Arial"/>
                <w:b/>
                <w:sz w:val="20"/>
                <w:szCs w:val="20"/>
              </w:rPr>
              <w:t>3.3.9 Carboxylic acids and derivatives</w:t>
            </w:r>
          </w:p>
          <w:p w14:paraId="610928A9" w14:textId="56041302" w:rsidR="001426E1" w:rsidRPr="008236EA" w:rsidRDefault="001426E1" w:rsidP="008236E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236EA">
              <w:rPr>
                <w:rFonts w:ascii="Arial" w:hAnsi="Arial" w:cs="Arial"/>
                <w:b/>
                <w:sz w:val="20"/>
                <w:szCs w:val="20"/>
              </w:rPr>
              <w:t>3.3.10 Aromatic Chemistry</w:t>
            </w:r>
          </w:p>
          <w:p w14:paraId="3769C558" w14:textId="755A10DC" w:rsidR="001426E1" w:rsidRPr="008236EA" w:rsidRDefault="001426E1" w:rsidP="008236E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236EA">
              <w:rPr>
                <w:rFonts w:ascii="Arial" w:hAnsi="Arial" w:cs="Arial"/>
                <w:b/>
                <w:sz w:val="20"/>
                <w:szCs w:val="20"/>
              </w:rPr>
              <w:t>3.3.11 Amines</w:t>
            </w:r>
          </w:p>
          <w:p w14:paraId="6FC494A9" w14:textId="28C0AD64" w:rsidR="001426E1" w:rsidRPr="008236EA" w:rsidRDefault="001426E1" w:rsidP="008236E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236EA">
              <w:rPr>
                <w:rFonts w:ascii="Arial" w:hAnsi="Arial" w:cs="Arial"/>
                <w:b/>
                <w:sz w:val="20"/>
                <w:szCs w:val="20"/>
              </w:rPr>
              <w:t>3.3.12 Polymers</w:t>
            </w:r>
          </w:p>
          <w:p w14:paraId="63881379" w14:textId="02C8A714" w:rsidR="001426E1" w:rsidRPr="008236EA" w:rsidRDefault="001426E1" w:rsidP="008236E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236EA">
              <w:rPr>
                <w:rFonts w:ascii="Arial" w:hAnsi="Arial" w:cs="Arial"/>
                <w:b/>
                <w:sz w:val="20"/>
                <w:szCs w:val="20"/>
              </w:rPr>
              <w:t>3.3.13 Amino acids</w:t>
            </w:r>
          </w:p>
          <w:p w14:paraId="7660015D" w14:textId="66BE6442" w:rsidR="001426E1" w:rsidRPr="008236EA" w:rsidRDefault="001426E1" w:rsidP="008236E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236EA">
              <w:rPr>
                <w:rFonts w:ascii="Arial" w:hAnsi="Arial" w:cs="Arial"/>
                <w:b/>
                <w:sz w:val="20"/>
                <w:szCs w:val="20"/>
              </w:rPr>
              <w:t>3.3.14 Organic synthesis</w:t>
            </w:r>
          </w:p>
          <w:p w14:paraId="5C214904" w14:textId="31192873" w:rsidR="001426E1" w:rsidRDefault="001426E1" w:rsidP="008236E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8236EA">
              <w:rPr>
                <w:rFonts w:ascii="Arial" w:hAnsi="Arial" w:cs="Arial"/>
                <w:b/>
                <w:sz w:val="20"/>
                <w:szCs w:val="20"/>
              </w:rPr>
              <w:t>3.3.15 NMR</w:t>
            </w:r>
          </w:p>
          <w:p w14:paraId="336ED98C" w14:textId="77777777" w:rsidR="008236EA" w:rsidRPr="008236EA" w:rsidRDefault="008236EA" w:rsidP="008236EA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6E2096" w14:textId="4EDC1EF7" w:rsidR="008236EA" w:rsidRPr="008236EA" w:rsidRDefault="008236EA" w:rsidP="008236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36EA">
              <w:rPr>
                <w:rFonts w:ascii="Arial" w:hAnsi="Arial" w:cs="Arial"/>
                <w:b/>
                <w:sz w:val="20"/>
                <w:szCs w:val="20"/>
              </w:rPr>
              <w:t>Required practical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 7 &amp; </w:t>
            </w:r>
            <w:r w:rsidRPr="008236EA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8236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236EA">
              <w:rPr>
                <w:rFonts w:ascii="Arial" w:hAnsi="Arial" w:cs="Arial"/>
                <w:b/>
                <w:sz w:val="20"/>
                <w:szCs w:val="20"/>
              </w:rPr>
              <w:t>Required practica</w:t>
            </w:r>
          </w:p>
          <w:p w14:paraId="03FAFE97" w14:textId="77777777" w:rsidR="001426E1" w:rsidRPr="000410B0" w:rsidRDefault="001426E1" w:rsidP="004834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059C0E" w14:textId="77777777" w:rsidR="001426E1" w:rsidRPr="00BB4448" w:rsidRDefault="001426E1" w:rsidP="00483480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B4448">
              <w:rPr>
                <w:rFonts w:ascii="Arial" w:hAnsi="Arial" w:cs="Arial"/>
                <w:bCs/>
                <w:sz w:val="20"/>
                <w:szCs w:val="20"/>
                <w:u w:val="single"/>
              </w:rPr>
              <w:t>Assessments:</w:t>
            </w:r>
          </w:p>
          <w:p w14:paraId="25409D94" w14:textId="77777777" w:rsidR="001426E1" w:rsidRDefault="001426E1" w:rsidP="004834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4B76">
              <w:rPr>
                <w:rFonts w:ascii="Arial" w:hAnsi="Arial" w:cs="Arial"/>
                <w:b/>
                <w:sz w:val="20"/>
                <w:szCs w:val="20"/>
              </w:rPr>
              <w:t>Mid-Cycle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Pr="009B4B76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Assessing Topics 3.3.7, 3.3.8, 3.3.9, 3.3.11, 3.3.12</w:t>
            </w:r>
          </w:p>
          <w:p w14:paraId="3AE9FE19" w14:textId="77777777" w:rsidR="001426E1" w:rsidRPr="00BC61D4" w:rsidRDefault="001426E1" w:rsidP="004834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3DBEF8" w14:textId="443A5CBE" w:rsidR="001426E1" w:rsidRPr="00641D27" w:rsidRDefault="001426E1" w:rsidP="005B33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End of Cycle</w:t>
            </w:r>
            <w:r w:rsidRPr="009B4B7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321DF">
              <w:rPr>
                <w:rFonts w:ascii="Arial" w:hAnsi="Arial" w:cs="Arial"/>
                <w:bCs/>
                <w:sz w:val="20"/>
                <w:szCs w:val="20"/>
              </w:rPr>
              <w:t>Mock exam paper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1426E1" w14:paraId="16996A62" w14:textId="77777777" w:rsidTr="008236EA">
        <w:trPr>
          <w:trHeight w:val="1693"/>
        </w:trPr>
        <w:tc>
          <w:tcPr>
            <w:tcW w:w="978" w:type="dxa"/>
          </w:tcPr>
          <w:p w14:paraId="2E8689B1" w14:textId="77777777" w:rsidR="001426E1" w:rsidRPr="00C016A9" w:rsidRDefault="001426E1" w:rsidP="00483480">
            <w:pPr>
              <w:jc w:val="center"/>
            </w:pPr>
            <w:r w:rsidRPr="00C016A9">
              <w:t>Cycle 2</w:t>
            </w:r>
          </w:p>
        </w:tc>
        <w:tc>
          <w:tcPr>
            <w:tcW w:w="6672" w:type="dxa"/>
          </w:tcPr>
          <w:p w14:paraId="792AC4C9" w14:textId="3AC90459" w:rsidR="001426E1" w:rsidRPr="008236EA" w:rsidRDefault="001426E1" w:rsidP="008236E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6EA">
              <w:rPr>
                <w:rFonts w:ascii="Arial" w:hAnsi="Arial" w:cs="Arial"/>
                <w:b/>
                <w:bCs/>
                <w:sz w:val="20"/>
                <w:szCs w:val="20"/>
              </w:rPr>
              <w:t>3.1.4 Energetics</w:t>
            </w:r>
          </w:p>
          <w:p w14:paraId="4E3D30F7" w14:textId="5F1D3A3F" w:rsidR="001426E1" w:rsidRPr="008236EA" w:rsidRDefault="001426E1" w:rsidP="008236E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6EA">
              <w:rPr>
                <w:rFonts w:ascii="Arial" w:hAnsi="Arial" w:cs="Arial"/>
                <w:b/>
                <w:bCs/>
                <w:sz w:val="20"/>
                <w:szCs w:val="20"/>
              </w:rPr>
              <w:t>3.1.5 Kinetics</w:t>
            </w:r>
          </w:p>
          <w:p w14:paraId="4E2F6436" w14:textId="7F507659" w:rsidR="001426E1" w:rsidRPr="008236EA" w:rsidRDefault="001426E1" w:rsidP="008236E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6EA">
              <w:rPr>
                <w:rFonts w:ascii="Arial" w:hAnsi="Arial" w:cs="Arial"/>
                <w:b/>
                <w:bCs/>
                <w:sz w:val="20"/>
                <w:szCs w:val="20"/>
              </w:rPr>
              <w:t>3.1.6 Equilibria</w:t>
            </w:r>
          </w:p>
          <w:p w14:paraId="0B243C2B" w14:textId="4CD93103" w:rsidR="001426E1" w:rsidRPr="008236EA" w:rsidRDefault="001426E1" w:rsidP="008236E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6EA">
              <w:rPr>
                <w:rFonts w:ascii="Arial" w:hAnsi="Arial" w:cs="Arial"/>
                <w:b/>
                <w:bCs/>
                <w:sz w:val="20"/>
                <w:szCs w:val="20"/>
              </w:rPr>
              <w:t>3.1.7 Redox</w:t>
            </w:r>
          </w:p>
          <w:p w14:paraId="06AA350E" w14:textId="77777777" w:rsidR="00AA1A03" w:rsidRPr="008236EA" w:rsidRDefault="00AA1A03" w:rsidP="00AA1A0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6EA">
              <w:rPr>
                <w:rFonts w:ascii="Arial" w:hAnsi="Arial" w:cs="Arial"/>
                <w:b/>
                <w:bCs/>
                <w:sz w:val="20"/>
                <w:szCs w:val="20"/>
              </w:rPr>
              <w:t>3.2.3 Group 7</w:t>
            </w:r>
          </w:p>
          <w:p w14:paraId="0824FB37" w14:textId="72EE0786" w:rsidR="001426E1" w:rsidRPr="008236EA" w:rsidRDefault="001426E1" w:rsidP="008236E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6EA">
              <w:rPr>
                <w:rFonts w:ascii="Arial" w:hAnsi="Arial" w:cs="Arial"/>
                <w:b/>
                <w:bCs/>
                <w:sz w:val="20"/>
                <w:szCs w:val="20"/>
              </w:rPr>
              <w:t>3.3.5 Alcohols</w:t>
            </w:r>
          </w:p>
          <w:p w14:paraId="29EFC5ED" w14:textId="255E90BF" w:rsidR="001426E1" w:rsidRDefault="001426E1" w:rsidP="008236E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6EA">
              <w:rPr>
                <w:rFonts w:ascii="Arial" w:hAnsi="Arial" w:cs="Arial"/>
                <w:b/>
                <w:bCs/>
                <w:sz w:val="20"/>
                <w:szCs w:val="20"/>
              </w:rPr>
              <w:t>3.3.6 Organic analysis</w:t>
            </w:r>
          </w:p>
          <w:p w14:paraId="6E374AD1" w14:textId="77777777" w:rsidR="00AA1A03" w:rsidRPr="002321DF" w:rsidRDefault="00AA1A03" w:rsidP="002321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0EF82D" w14:textId="26C999CF" w:rsidR="008236EA" w:rsidRPr="008236EA" w:rsidRDefault="008236EA" w:rsidP="008236E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6EA">
              <w:rPr>
                <w:rFonts w:ascii="Arial" w:hAnsi="Arial" w:cs="Arial"/>
                <w:b/>
                <w:bCs/>
                <w:sz w:val="20"/>
                <w:szCs w:val="20"/>
              </w:rPr>
              <w:t>Required practical 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3</w:t>
            </w:r>
            <w:r w:rsidR="00AA1A03">
              <w:rPr>
                <w:rFonts w:ascii="Arial" w:hAnsi="Arial" w:cs="Arial"/>
                <w:b/>
                <w:bCs/>
                <w:sz w:val="20"/>
                <w:szCs w:val="20"/>
              </w:rPr>
              <w:t>, 4, 5 &amp; 6</w:t>
            </w:r>
          </w:p>
          <w:p w14:paraId="1146F849" w14:textId="77777777" w:rsidR="001426E1" w:rsidRPr="004A1DD4" w:rsidRDefault="001426E1" w:rsidP="004834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AFB001" w14:textId="77777777" w:rsidR="001426E1" w:rsidRPr="00077F3C" w:rsidRDefault="001426E1" w:rsidP="0048348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77F3C">
              <w:rPr>
                <w:rFonts w:ascii="Arial" w:hAnsi="Arial" w:cs="Arial"/>
                <w:sz w:val="20"/>
                <w:szCs w:val="20"/>
                <w:u w:val="single"/>
              </w:rPr>
              <w:t xml:space="preserve">Assessments: </w:t>
            </w:r>
          </w:p>
          <w:p w14:paraId="71000BFF" w14:textId="77777777" w:rsidR="001426E1" w:rsidRDefault="001426E1" w:rsidP="00E57CB1">
            <w:pPr>
              <w:rPr>
                <w:rFonts w:ascii="Arial" w:hAnsi="Arial" w:cs="Arial"/>
                <w:sz w:val="20"/>
                <w:szCs w:val="20"/>
              </w:rPr>
            </w:pPr>
            <w:r w:rsidRPr="00077F3C">
              <w:rPr>
                <w:rFonts w:ascii="Arial" w:hAnsi="Arial" w:cs="Arial"/>
                <w:b/>
                <w:bCs/>
                <w:sz w:val="20"/>
                <w:szCs w:val="20"/>
              </w:rPr>
              <w:t>Mid-Cycle:</w:t>
            </w:r>
            <w:r w:rsidRPr="00077F3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Assessing Topics 3.1.4, 3.1.5, 3.3.5, 3.2.3</w:t>
            </w:r>
            <w:r w:rsidRPr="00077F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988932" w14:textId="77777777" w:rsidR="002321DF" w:rsidRDefault="002321DF" w:rsidP="00E57C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EBD5DD" w14:textId="314CA7B7" w:rsidR="001426E1" w:rsidRPr="00641D27" w:rsidRDefault="001426E1" w:rsidP="00483480">
            <w:pPr>
              <w:rPr>
                <w:rFonts w:ascii="Arial" w:hAnsi="Arial" w:cs="Arial"/>
                <w:sz w:val="20"/>
                <w:szCs w:val="20"/>
              </w:rPr>
            </w:pPr>
            <w:r w:rsidRPr="00077F3C">
              <w:rPr>
                <w:rFonts w:ascii="Arial" w:hAnsi="Arial" w:cs="Arial"/>
                <w:b/>
                <w:bCs/>
                <w:sz w:val="20"/>
                <w:szCs w:val="20"/>
              </w:rPr>
              <w:t>End of Cycle:</w:t>
            </w:r>
            <w:r w:rsidRPr="00077F3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Assessing Topics 3.1.6, 3.1.7, 3.3.6</w:t>
            </w:r>
          </w:p>
        </w:tc>
        <w:tc>
          <w:tcPr>
            <w:tcW w:w="6971" w:type="dxa"/>
          </w:tcPr>
          <w:p w14:paraId="59450F3D" w14:textId="4DEDF638" w:rsidR="001426E1" w:rsidRPr="002321DF" w:rsidRDefault="001426E1" w:rsidP="002321D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321DF">
              <w:rPr>
                <w:rFonts w:ascii="Arial" w:hAnsi="Arial" w:cs="Arial"/>
                <w:b/>
                <w:sz w:val="20"/>
                <w:szCs w:val="20"/>
              </w:rPr>
              <w:t>3.1.12 Acids and bases</w:t>
            </w:r>
          </w:p>
          <w:p w14:paraId="7E178FFB" w14:textId="385DEB3C" w:rsidR="001426E1" w:rsidRPr="002321DF" w:rsidRDefault="001426E1" w:rsidP="002321D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321DF">
              <w:rPr>
                <w:rFonts w:ascii="Arial" w:hAnsi="Arial" w:cs="Arial"/>
                <w:b/>
                <w:sz w:val="20"/>
                <w:szCs w:val="20"/>
              </w:rPr>
              <w:t>3.2.5 Transition metals</w:t>
            </w:r>
          </w:p>
          <w:p w14:paraId="68FB9867" w14:textId="0616325E" w:rsidR="001426E1" w:rsidRPr="002321DF" w:rsidRDefault="001426E1" w:rsidP="002321D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321DF">
              <w:rPr>
                <w:rFonts w:ascii="Arial" w:hAnsi="Arial" w:cs="Arial"/>
                <w:b/>
                <w:sz w:val="20"/>
                <w:szCs w:val="20"/>
              </w:rPr>
              <w:t>3.2.6 Reaction of ions in aqueous solution</w:t>
            </w:r>
          </w:p>
          <w:p w14:paraId="3D4303A6" w14:textId="1C970443" w:rsidR="001426E1" w:rsidRPr="002321DF" w:rsidRDefault="001426E1" w:rsidP="002321D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321DF">
              <w:rPr>
                <w:rFonts w:ascii="Arial" w:hAnsi="Arial" w:cs="Arial"/>
                <w:b/>
                <w:sz w:val="20"/>
                <w:szCs w:val="20"/>
              </w:rPr>
              <w:t>3.1.11 Electrode potentials</w:t>
            </w:r>
          </w:p>
          <w:p w14:paraId="5E7FA969" w14:textId="3B494955" w:rsidR="001426E1" w:rsidRPr="002321DF" w:rsidRDefault="001426E1" w:rsidP="002321D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321DF">
              <w:rPr>
                <w:rFonts w:ascii="Arial" w:hAnsi="Arial" w:cs="Arial"/>
                <w:b/>
                <w:sz w:val="20"/>
                <w:szCs w:val="20"/>
              </w:rPr>
              <w:t>3.3.16 Chromatography</w:t>
            </w:r>
          </w:p>
          <w:p w14:paraId="3B9C6841" w14:textId="3FA6C93A" w:rsidR="001426E1" w:rsidRPr="002321DF" w:rsidRDefault="001426E1" w:rsidP="002321D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321DF">
              <w:rPr>
                <w:rFonts w:ascii="Arial" w:hAnsi="Arial" w:cs="Arial"/>
                <w:b/>
                <w:sz w:val="20"/>
                <w:szCs w:val="20"/>
              </w:rPr>
              <w:t>3.1.8 Thermodynamics</w:t>
            </w:r>
          </w:p>
          <w:p w14:paraId="7A58599B" w14:textId="7C828ABC" w:rsidR="001426E1" w:rsidRDefault="001426E1" w:rsidP="002321D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321DF">
              <w:rPr>
                <w:rFonts w:ascii="Arial" w:hAnsi="Arial" w:cs="Arial"/>
                <w:b/>
                <w:sz w:val="20"/>
                <w:szCs w:val="20"/>
              </w:rPr>
              <w:t>3.2.4 Period 3 Oxides</w:t>
            </w:r>
          </w:p>
          <w:p w14:paraId="6798AE28" w14:textId="77777777" w:rsidR="002321DF" w:rsidRPr="002321DF" w:rsidRDefault="002321DF" w:rsidP="002321D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8532AC" w14:textId="08C5B42F" w:rsidR="00AA1A03" w:rsidRDefault="00AA1A03" w:rsidP="00AA1A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Required practical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 </w:t>
            </w:r>
            <w:r w:rsidR="002321DF">
              <w:rPr>
                <w:rFonts w:ascii="Arial" w:hAnsi="Arial" w:cs="Arial"/>
                <w:b/>
                <w:sz w:val="20"/>
                <w:szCs w:val="20"/>
              </w:rPr>
              <w:t xml:space="preserve">8, 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2321DF">
              <w:rPr>
                <w:rFonts w:ascii="Arial" w:hAnsi="Arial" w:cs="Arial"/>
                <w:b/>
                <w:sz w:val="20"/>
                <w:szCs w:val="20"/>
              </w:rPr>
              <w:t>, 11 &amp;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12</w:t>
            </w:r>
          </w:p>
          <w:p w14:paraId="2A7280E7" w14:textId="77777777" w:rsidR="001426E1" w:rsidRPr="00BB4448" w:rsidRDefault="001426E1" w:rsidP="004834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C7DF7C" w14:textId="77777777" w:rsidR="001426E1" w:rsidRPr="00BB4448" w:rsidRDefault="001426E1" w:rsidP="00483480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B4448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Assessments: </w:t>
            </w:r>
          </w:p>
          <w:p w14:paraId="5FD5490C" w14:textId="77777777" w:rsidR="001426E1" w:rsidRDefault="001426E1" w:rsidP="00124BBA">
            <w:pPr>
              <w:rPr>
                <w:rFonts w:ascii="Arial" w:hAnsi="Arial" w:cs="Arial"/>
                <w:sz w:val="20"/>
                <w:szCs w:val="20"/>
              </w:rPr>
            </w:pPr>
            <w:r w:rsidRPr="00077F3C">
              <w:rPr>
                <w:rFonts w:ascii="Arial" w:hAnsi="Arial" w:cs="Arial"/>
                <w:b/>
                <w:bCs/>
                <w:sz w:val="20"/>
                <w:szCs w:val="20"/>
              </w:rPr>
              <w:t>Mid-Cycle:</w:t>
            </w:r>
            <w:r w:rsidRPr="00077F3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Assessing Topics 3.1.12, 3.2.5, 3.2.</w:t>
            </w:r>
          </w:p>
          <w:p w14:paraId="1460499F" w14:textId="77777777" w:rsidR="001426E1" w:rsidRDefault="001426E1" w:rsidP="00124B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1C0E94" w14:textId="6D4778D9" w:rsidR="001426E1" w:rsidRPr="00641D27" w:rsidRDefault="001426E1" w:rsidP="00A91A43">
            <w:pPr>
              <w:rPr>
                <w:rFonts w:ascii="Arial" w:hAnsi="Arial" w:cs="Arial"/>
                <w:sz w:val="20"/>
                <w:szCs w:val="20"/>
              </w:rPr>
            </w:pPr>
            <w:r w:rsidRPr="00077F3C">
              <w:rPr>
                <w:rFonts w:ascii="Arial" w:hAnsi="Arial" w:cs="Arial"/>
                <w:b/>
                <w:bCs/>
                <w:sz w:val="20"/>
                <w:szCs w:val="20"/>
              </w:rPr>
              <w:t>End of Cycle:</w:t>
            </w:r>
            <w:r w:rsidRPr="00077F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21DF">
              <w:rPr>
                <w:rFonts w:ascii="Arial" w:hAnsi="Arial" w:cs="Arial"/>
                <w:sz w:val="20"/>
                <w:szCs w:val="20"/>
              </w:rPr>
              <w:t>Mock exam papers</w:t>
            </w:r>
          </w:p>
        </w:tc>
      </w:tr>
      <w:tr w:rsidR="00595059" w14:paraId="7E96FF26" w14:textId="77777777" w:rsidTr="00595059">
        <w:trPr>
          <w:trHeight w:val="1492"/>
        </w:trPr>
        <w:tc>
          <w:tcPr>
            <w:tcW w:w="978" w:type="dxa"/>
          </w:tcPr>
          <w:p w14:paraId="1692E574" w14:textId="77777777" w:rsidR="00595059" w:rsidRPr="00C016A9" w:rsidRDefault="00595059" w:rsidP="00483480">
            <w:pPr>
              <w:jc w:val="center"/>
            </w:pPr>
            <w:r w:rsidRPr="00C016A9">
              <w:t>Cycle 3</w:t>
            </w:r>
          </w:p>
          <w:p w14:paraId="1C79614B" w14:textId="77777777" w:rsidR="00595059" w:rsidRPr="00C016A9" w:rsidRDefault="00595059" w:rsidP="00483480">
            <w:pPr>
              <w:jc w:val="center"/>
            </w:pPr>
          </w:p>
        </w:tc>
        <w:tc>
          <w:tcPr>
            <w:tcW w:w="6672" w:type="dxa"/>
          </w:tcPr>
          <w:p w14:paraId="279B2DF6" w14:textId="3735AEC9" w:rsidR="00595059" w:rsidRPr="004A1DD4" w:rsidRDefault="00595059" w:rsidP="009939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Revision for End of Year exams and review prior to starting year 13 topics</w:t>
            </w:r>
          </w:p>
          <w:p w14:paraId="406E5F7C" w14:textId="77777777" w:rsidR="00595059" w:rsidRDefault="00595059" w:rsidP="004834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A9F5DF" w14:textId="788FD1BE" w:rsidR="00595059" w:rsidRPr="00077F3C" w:rsidRDefault="00595059" w:rsidP="00483480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77F3C">
              <w:rPr>
                <w:rFonts w:ascii="Arial" w:hAnsi="Arial" w:cs="Arial"/>
                <w:bCs/>
                <w:sz w:val="20"/>
                <w:szCs w:val="20"/>
                <w:u w:val="single"/>
              </w:rPr>
              <w:t>Assessments:</w:t>
            </w:r>
          </w:p>
          <w:p w14:paraId="4148D4DD" w14:textId="5955F074" w:rsidR="00595059" w:rsidRPr="00641D27" w:rsidRDefault="00595059" w:rsidP="00483480">
            <w:pPr>
              <w:rPr>
                <w:rFonts w:ascii="Arial" w:hAnsi="Arial" w:cs="Arial"/>
                <w:sz w:val="20"/>
                <w:szCs w:val="20"/>
              </w:rPr>
            </w:pPr>
            <w:r w:rsidRPr="00077F3C">
              <w:rPr>
                <w:rFonts w:ascii="Arial" w:hAnsi="Arial" w:cs="Arial"/>
                <w:b/>
                <w:sz w:val="20"/>
                <w:szCs w:val="20"/>
              </w:rPr>
              <w:t xml:space="preserve">End-Cycle- </w:t>
            </w:r>
            <w:r>
              <w:rPr>
                <w:rFonts w:ascii="Arial" w:hAnsi="Arial" w:cs="Arial"/>
                <w:sz w:val="20"/>
                <w:szCs w:val="20"/>
              </w:rPr>
              <w:t>End of year exams – Mock  AS Papers 1 and 2</w:t>
            </w:r>
          </w:p>
        </w:tc>
        <w:tc>
          <w:tcPr>
            <w:tcW w:w="6971" w:type="dxa"/>
          </w:tcPr>
          <w:p w14:paraId="1D4AB93A" w14:textId="4830BA6A" w:rsidR="00595059" w:rsidRPr="0087657C" w:rsidRDefault="00595059" w:rsidP="00A91A43">
            <w:r>
              <w:t xml:space="preserve">Revision/ Exams </w:t>
            </w:r>
          </w:p>
        </w:tc>
      </w:tr>
    </w:tbl>
    <w:p w14:paraId="01C74128" w14:textId="77777777" w:rsidR="00C016A9" w:rsidRPr="00C016A9" w:rsidRDefault="00C016A9" w:rsidP="00C016A9">
      <w:pPr>
        <w:rPr>
          <w:u w:val="single"/>
        </w:rPr>
      </w:pPr>
    </w:p>
    <w:sectPr w:rsidR="00C016A9" w:rsidRPr="00C016A9" w:rsidSect="004834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CB6"/>
    <w:multiLevelType w:val="hybridMultilevel"/>
    <w:tmpl w:val="2BDE5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B00B5"/>
    <w:multiLevelType w:val="hybridMultilevel"/>
    <w:tmpl w:val="78748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72F49"/>
    <w:multiLevelType w:val="hybridMultilevel"/>
    <w:tmpl w:val="938E3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F5BEC"/>
    <w:multiLevelType w:val="hybridMultilevel"/>
    <w:tmpl w:val="7B0AD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973990">
    <w:abstractNumId w:val="1"/>
  </w:num>
  <w:num w:numId="2" w16cid:durableId="884295480">
    <w:abstractNumId w:val="3"/>
  </w:num>
  <w:num w:numId="3" w16cid:durableId="1553688249">
    <w:abstractNumId w:val="0"/>
  </w:num>
  <w:num w:numId="4" w16cid:durableId="654146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A9"/>
    <w:rsid w:val="00035DCD"/>
    <w:rsid w:val="000410B0"/>
    <w:rsid w:val="00066EE0"/>
    <w:rsid w:val="00077F3C"/>
    <w:rsid w:val="000D275D"/>
    <w:rsid w:val="000E5163"/>
    <w:rsid w:val="00124BBA"/>
    <w:rsid w:val="001426E1"/>
    <w:rsid w:val="00190791"/>
    <w:rsid w:val="001A1199"/>
    <w:rsid w:val="001A6A79"/>
    <w:rsid w:val="001B52F6"/>
    <w:rsid w:val="001F07FB"/>
    <w:rsid w:val="00216003"/>
    <w:rsid w:val="002321DF"/>
    <w:rsid w:val="00325B0F"/>
    <w:rsid w:val="0033062B"/>
    <w:rsid w:val="00386464"/>
    <w:rsid w:val="003D687A"/>
    <w:rsid w:val="004505FA"/>
    <w:rsid w:val="0047531B"/>
    <w:rsid w:val="00480A26"/>
    <w:rsid w:val="00483480"/>
    <w:rsid w:val="004A1DD4"/>
    <w:rsid w:val="004B0151"/>
    <w:rsid w:val="004C4A72"/>
    <w:rsid w:val="004C5024"/>
    <w:rsid w:val="004F7344"/>
    <w:rsid w:val="00522ED9"/>
    <w:rsid w:val="0054377D"/>
    <w:rsid w:val="005669A9"/>
    <w:rsid w:val="00595059"/>
    <w:rsid w:val="0059685F"/>
    <w:rsid w:val="005A64F0"/>
    <w:rsid w:val="005B3398"/>
    <w:rsid w:val="00621F23"/>
    <w:rsid w:val="0062338B"/>
    <w:rsid w:val="00641D27"/>
    <w:rsid w:val="006A220C"/>
    <w:rsid w:val="006C48C8"/>
    <w:rsid w:val="006E6421"/>
    <w:rsid w:val="00703025"/>
    <w:rsid w:val="00731960"/>
    <w:rsid w:val="00733DF9"/>
    <w:rsid w:val="00746BEF"/>
    <w:rsid w:val="007917E2"/>
    <w:rsid w:val="007A0B43"/>
    <w:rsid w:val="007C6CB4"/>
    <w:rsid w:val="007E160A"/>
    <w:rsid w:val="00813A71"/>
    <w:rsid w:val="008236EA"/>
    <w:rsid w:val="00827D6E"/>
    <w:rsid w:val="00841CB5"/>
    <w:rsid w:val="00863038"/>
    <w:rsid w:val="0087657C"/>
    <w:rsid w:val="008954C8"/>
    <w:rsid w:val="008E1BB1"/>
    <w:rsid w:val="008E412D"/>
    <w:rsid w:val="00902CEA"/>
    <w:rsid w:val="00912BC2"/>
    <w:rsid w:val="0091356C"/>
    <w:rsid w:val="009156C5"/>
    <w:rsid w:val="009264B0"/>
    <w:rsid w:val="0099392A"/>
    <w:rsid w:val="009B4B76"/>
    <w:rsid w:val="009E26F6"/>
    <w:rsid w:val="009E2EB9"/>
    <w:rsid w:val="009E6886"/>
    <w:rsid w:val="00A21C54"/>
    <w:rsid w:val="00A41C08"/>
    <w:rsid w:val="00A42933"/>
    <w:rsid w:val="00A479A7"/>
    <w:rsid w:val="00A554FB"/>
    <w:rsid w:val="00A60AC5"/>
    <w:rsid w:val="00A91A43"/>
    <w:rsid w:val="00A97E54"/>
    <w:rsid w:val="00AA1A03"/>
    <w:rsid w:val="00AD55CD"/>
    <w:rsid w:val="00B33A5D"/>
    <w:rsid w:val="00B36572"/>
    <w:rsid w:val="00B50DF2"/>
    <w:rsid w:val="00B8697B"/>
    <w:rsid w:val="00BB0AB5"/>
    <w:rsid w:val="00BB4448"/>
    <w:rsid w:val="00BC61D4"/>
    <w:rsid w:val="00BE78BF"/>
    <w:rsid w:val="00C016A9"/>
    <w:rsid w:val="00C36B37"/>
    <w:rsid w:val="00C8165B"/>
    <w:rsid w:val="00C85BAD"/>
    <w:rsid w:val="00C94DEE"/>
    <w:rsid w:val="00CB74FA"/>
    <w:rsid w:val="00CF12F2"/>
    <w:rsid w:val="00D23E17"/>
    <w:rsid w:val="00D354A0"/>
    <w:rsid w:val="00D63244"/>
    <w:rsid w:val="00D64DBB"/>
    <w:rsid w:val="00DE7FEF"/>
    <w:rsid w:val="00E02E87"/>
    <w:rsid w:val="00E530D2"/>
    <w:rsid w:val="00E57CB1"/>
    <w:rsid w:val="00E66C46"/>
    <w:rsid w:val="00E840CD"/>
    <w:rsid w:val="00EB3980"/>
    <w:rsid w:val="00EE153C"/>
    <w:rsid w:val="00F204B1"/>
    <w:rsid w:val="00F81091"/>
    <w:rsid w:val="00F859A7"/>
    <w:rsid w:val="00FA670F"/>
    <w:rsid w:val="00FD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ABFFA"/>
  <w15:chartTrackingRefBased/>
  <w15:docId w15:val="{EDC97C14-294A-4989-A8D5-46FE7492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5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19495a-6469-4cd6-9351-c6bdb6a386dc" xsi:nil="true"/>
    <lcf76f155ced4ddcb4097134ff3c332f xmlns="cc7ab5db-2c5a-4d50-9b4d-cc5b192c26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144E5F6461A4B988F35C46360DAB4" ma:contentTypeVersion="15" ma:contentTypeDescription="Create a new document." ma:contentTypeScope="" ma:versionID="98ccbc9f20e97c745def9ea54b378707">
  <xsd:schema xmlns:xsd="http://www.w3.org/2001/XMLSchema" xmlns:xs="http://www.w3.org/2001/XMLSchema" xmlns:p="http://schemas.microsoft.com/office/2006/metadata/properties" xmlns:ns2="cc7ab5db-2c5a-4d50-9b4d-cc5b192c2656" xmlns:ns3="9e19495a-6469-4cd6-9351-c6bdb6a386dc" targetNamespace="http://schemas.microsoft.com/office/2006/metadata/properties" ma:root="true" ma:fieldsID="b1d206377266473cc7f120295e2f7601" ns2:_="" ns3:_="">
    <xsd:import namespace="cc7ab5db-2c5a-4d50-9b4d-cc5b192c2656"/>
    <xsd:import namespace="9e19495a-6469-4cd6-9351-c6bdb6a386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ab5db-2c5a-4d50-9b4d-cc5b192c2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ba555c0-d9d9-4b93-887c-1b4a71812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495a-6469-4cd6-9351-c6bdb6a38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63e68d9-afb4-45d5-bb14-cab5fc15540f}" ma:internalName="TaxCatchAll" ma:showField="CatchAllData" ma:web="9e19495a-6469-4cd6-9351-c6bdb6a38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C42CE8-C88E-4C13-B053-CBE0F2E6B96D}">
  <ds:schemaRefs>
    <ds:schemaRef ds:uri="http://schemas.microsoft.com/office/2006/metadata/properties"/>
    <ds:schemaRef ds:uri="6ca81ef0-3d55-42b9-8dcb-153d9af925d9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8e17461-1874-4a52-8572-5d5e8fb8343a"/>
    <ds:schemaRef ds:uri="http://purl.org/dc/dcmitype/"/>
    <ds:schemaRef ds:uri="9e19495a-6469-4cd6-9351-c6bdb6a386dc"/>
    <ds:schemaRef ds:uri="cc7ab5db-2c5a-4d50-9b4d-cc5b192c2656"/>
  </ds:schemaRefs>
</ds:datastoreItem>
</file>

<file path=customXml/itemProps2.xml><?xml version="1.0" encoding="utf-8"?>
<ds:datastoreItem xmlns:ds="http://schemas.openxmlformats.org/officeDocument/2006/customXml" ds:itemID="{DB97072C-B45B-482B-8298-E922368D3D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19C7E7-1648-493D-827D-F74529AB4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ab5db-2c5a-4d50-9b4d-cc5b192c2656"/>
    <ds:schemaRef ds:uri="9e19495a-6469-4cd6-9351-c6bdb6a38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229</Words>
  <Characters>1328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 Academy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Battershill</dc:creator>
  <cp:keywords/>
  <dc:description/>
  <cp:lastModifiedBy>Mr A Smith</cp:lastModifiedBy>
  <cp:revision>75</cp:revision>
  <cp:lastPrinted>2024-01-23T11:54:00Z</cp:lastPrinted>
  <dcterms:created xsi:type="dcterms:W3CDTF">2024-09-05T19:36:00Z</dcterms:created>
  <dcterms:modified xsi:type="dcterms:W3CDTF">2024-09-06T08:36:00Z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0x0101005F4144E5F6461A4B988F35C46360DAB4</vt:lpwstr>
  </property>
  <property fmtid="{D5CDD505-2E9C-101B-9397-08002B2CF9AE}" pid="3" name="GrammarlyDocumentId">
    <vt:lpwstr>e842446b53568c45a2ec765fac1ceb243273edeb4db1c035395ae4a19bb2c94a</vt:lpwstr>
  </property>
  <property fmtid="{D5CDD505-2E9C-101B-9397-08002B2CF9AE}" pid="4" name="MediaServiceImageTags">
    <vt:lpwstr/>
  </property>
</Properties>
</file>